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A6" w:rsidRDefault="00B46EA6" w:rsidP="00B46EA6">
      <w:pPr>
        <w:pStyle w:val="2"/>
        <w:shd w:val="clear" w:color="auto" w:fill="auto"/>
        <w:spacing w:before="0" w:after="0" w:line="230" w:lineRule="exact"/>
        <w:ind w:left="5140" w:firstLine="1180"/>
        <w:jc w:val="left"/>
      </w:pPr>
      <w:r>
        <w:rPr>
          <w:color w:val="000000"/>
          <w:lang w:eastAsia="ru-RU" w:bidi="ru-RU"/>
        </w:rPr>
        <w:t>Приложение № 3</w:t>
      </w:r>
    </w:p>
    <w:p w:rsidR="00B46EA6" w:rsidRDefault="00B46EA6" w:rsidP="00B46EA6">
      <w:pPr>
        <w:pStyle w:val="2"/>
        <w:shd w:val="clear" w:color="auto" w:fill="auto"/>
        <w:spacing w:before="0" w:after="143" w:line="346" w:lineRule="exact"/>
        <w:ind w:left="5140" w:right="300" w:firstLine="1180"/>
        <w:jc w:val="left"/>
      </w:pPr>
      <w:r>
        <w:rPr>
          <w:color w:val="000000"/>
          <w:lang w:eastAsia="ru-RU" w:bidi="ru-RU"/>
        </w:rPr>
        <w:t xml:space="preserve">к постановлению Администрации Приморского края </w:t>
      </w:r>
      <w:r>
        <w:rPr>
          <w:rStyle w:val="12pt0pt"/>
        </w:rPr>
        <w:t xml:space="preserve">от 23 июля 2018 года </w:t>
      </w:r>
      <w:proofErr w:type="gramStart"/>
      <w:r>
        <w:rPr>
          <w:rStyle w:val="12pt0pt"/>
        </w:rPr>
        <w:t>И</w:t>
      </w:r>
      <w:proofErr w:type="gramEnd"/>
      <w:r>
        <w:rPr>
          <w:rStyle w:val="12pt0pt"/>
        </w:rPr>
        <w:t xml:space="preserve"> 334-па</w:t>
      </w:r>
    </w:p>
    <w:p w:rsidR="00B46EA6" w:rsidRDefault="00B46EA6" w:rsidP="00B46EA6">
      <w:pPr>
        <w:pStyle w:val="2"/>
        <w:shd w:val="clear" w:color="auto" w:fill="auto"/>
        <w:spacing w:before="0" w:after="540" w:line="317" w:lineRule="exact"/>
        <w:ind w:right="300"/>
        <w:jc w:val="center"/>
      </w:pPr>
      <w:r>
        <w:rPr>
          <w:color w:val="000000"/>
          <w:lang w:eastAsia="ru-RU" w:bidi="ru-RU"/>
        </w:rPr>
        <w:t>«Приложение № 12 к территориальной программе государственных гарантий бесплатного оказания гражданам медицинской помощи в Приморском крае на 201 8 год и на плановый период 2019 и 2020 годов, утвержденной постановлением Администрации Приморского края</w:t>
      </w:r>
      <w:bookmarkStart w:id="0" w:name="_GoBack"/>
      <w:bookmarkEnd w:id="0"/>
    </w:p>
    <w:p w:rsidR="00B46EA6" w:rsidRDefault="00B46EA6" w:rsidP="00860015">
      <w:pPr>
        <w:pStyle w:val="4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B46EA6" w:rsidRDefault="00B46EA6" w:rsidP="00860015">
      <w:pPr>
        <w:pStyle w:val="4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860015" w:rsidRDefault="00860015" w:rsidP="00860015">
      <w:pPr>
        <w:pStyle w:val="4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ПЕРЕЧЕНЬ</w:t>
      </w:r>
    </w:p>
    <w:p w:rsidR="00860015" w:rsidRDefault="00860015" w:rsidP="00860015">
      <w:pPr>
        <w:pStyle w:val="2"/>
        <w:shd w:val="clear" w:color="auto" w:fill="auto"/>
        <w:spacing w:before="0" w:after="0" w:line="317" w:lineRule="exact"/>
        <w:ind w:left="20"/>
        <w:jc w:val="center"/>
      </w:pPr>
      <w:r>
        <w:rPr>
          <w:color w:val="000000"/>
          <w:lang w:eastAsia="ru-RU" w:bidi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</w:t>
      </w:r>
    </w:p>
    <w:p w:rsidR="00860015" w:rsidRDefault="00860015" w:rsidP="00860015">
      <w:pPr>
        <w:pStyle w:val="2"/>
        <w:shd w:val="clear" w:color="auto" w:fill="auto"/>
        <w:spacing w:before="0" w:after="0" w:line="317" w:lineRule="exact"/>
        <w:ind w:left="20"/>
        <w:jc w:val="center"/>
      </w:pPr>
      <w:r>
        <w:rPr>
          <w:color w:val="000000"/>
          <w:lang w:eastAsia="ru-RU" w:bidi="ru-RU"/>
        </w:rPr>
        <w:t>отпускаются по рецептам врачей с 50-процентной скидкой</w:t>
      </w:r>
    </w:p>
    <w:p w:rsidR="002C40D9" w:rsidRDefault="002C40D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670"/>
      </w:tblGrid>
      <w:tr w:rsidR="00860015" w:rsidTr="00860015">
        <w:trPr>
          <w:trHeight w:hRule="exact" w:val="62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№п/п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Международное непатентованное название</w:t>
            </w:r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абакавир</w:t>
            </w:r>
            <w:proofErr w:type="spellEnd"/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абакавир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ламивудин</w:t>
            </w:r>
            <w:proofErr w:type="spellEnd"/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абакавир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ламивудин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зидовудин</w:t>
            </w:r>
            <w:proofErr w:type="spellEnd"/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абатацепт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абиратерон</w:t>
            </w:r>
            <w:proofErr w:type="spellEnd"/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агалсидаза</w:t>
            </w:r>
            <w:proofErr w:type="spellEnd"/>
            <w:r>
              <w:rPr>
                <w:rStyle w:val="95pt0pt"/>
              </w:rPr>
              <w:t xml:space="preserve"> альфа</w:t>
            </w:r>
          </w:p>
        </w:tc>
      </w:tr>
      <w:tr w:rsidR="00860015" w:rsidTr="00860015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агалсидаза</w:t>
            </w:r>
            <w:proofErr w:type="spellEnd"/>
            <w:r>
              <w:rPr>
                <w:rStyle w:val="95pt0pt"/>
              </w:rPr>
              <w:t xml:space="preserve"> бета</w:t>
            </w:r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агомелатин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адалимумаб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адеметионин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азатиоприн</w:t>
            </w:r>
            <w:proofErr w:type="spellEnd"/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азацитидин</w:t>
            </w:r>
            <w:proofErr w:type="spellEnd"/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азитромицин</w:t>
            </w:r>
            <w:proofErr w:type="spellEnd"/>
          </w:p>
        </w:tc>
      </w:tr>
      <w:tr w:rsidR="00860015" w:rsidTr="00860015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алендроновая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0pt"/>
              </w:rPr>
              <w:t>аллерген бактерий (туберкулезный рекомбинантный)</w:t>
            </w:r>
          </w:p>
        </w:tc>
      </w:tr>
      <w:tr w:rsidR="00860015" w:rsidTr="00860015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0pt"/>
              </w:rPr>
              <w:t>аллергены бактерий</w:t>
            </w:r>
          </w:p>
        </w:tc>
      </w:tr>
      <w:tr w:rsidR="00860015" w:rsidTr="00860015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аллопуринол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алоглиптин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алпростадил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алтеплаза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алфузозин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альфакальцидол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амантадин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24.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амброксол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амикацин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аминокислоты и их смеси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аминосалициловая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аминофиллин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амиодарон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амитриптилин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амлодипин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амоксициллин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амоксициллин + </w:t>
            </w:r>
            <w:proofErr w:type="spellStart"/>
            <w:r>
              <w:rPr>
                <w:rStyle w:val="95pt0pt"/>
              </w:rPr>
              <w:t>клавулановая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ампициллин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анастрозол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анатоксин дифтерийно-столбнячный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анатоксин дифтерийный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анатоксин столбнячный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антитоксин яда гадюки обыкновенной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апремиласт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аскорбиновая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аспарагиназа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атазанавир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атенолол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аторвастатин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афатиниб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ацетазоламид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ацетилсалициловая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ацетилцистеин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ацикловир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баклофен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бевацизумаб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беклометазон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беклометазон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формотерол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бендамустин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бензатина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бензилпенициллин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бензилпенициллин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бензобарбитал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59.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бетагистин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бетам </w:t>
            </w:r>
            <w:proofErr w:type="spellStart"/>
            <w:r>
              <w:rPr>
                <w:rStyle w:val="95pt0pt"/>
              </w:rPr>
              <w:t>етазон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бикалутамид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бипериден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бисакодил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бисопролол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бифидобактерии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бифидум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блеомицин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67.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бозентан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ботулинический токсин типа А - гемагглютинин комплекс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69.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ботулинический токсин типа 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бромдигидрохлорфенил-бензодиазепин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бромокриптин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будесонид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будесонид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формотерол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бупренорфин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бусерелин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бусульфан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вакцина для лечения рака мочевого пузыря БЦЖ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79.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валганцикловир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валсартан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сакубитрил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вальпроевая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варфарин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велаглюцераза</w:t>
            </w:r>
            <w:proofErr w:type="spellEnd"/>
            <w:r>
              <w:rPr>
                <w:rStyle w:val="95pt0pt"/>
              </w:rPr>
              <w:t xml:space="preserve"> альфа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верапамил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вилдаглиптин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винбластин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винкристин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89.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винорелбин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винпоцетин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висмута </w:t>
            </w:r>
            <w:proofErr w:type="spellStart"/>
            <w:r>
              <w:rPr>
                <w:rStyle w:val="95pt0pt"/>
              </w:rPr>
              <w:t>трикалия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дицитрат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вориконазол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галантамин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галоперидол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ганцикловир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гатифлоксацин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гексопреналин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гемцитабин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99.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гентамицин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гепарин натрия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гефитиниб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гидрокортизон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гидроксизин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гидроксикарбамид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гидроксихлорохин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гидрохлоротиазид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гипромеллоза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глибенкламид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109.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гликлазид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110.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гликопиррония</w:t>
            </w:r>
            <w:proofErr w:type="spellEnd"/>
            <w:r>
              <w:rPr>
                <w:rStyle w:val="95pt0pt"/>
              </w:rPr>
              <w:t xml:space="preserve"> бромид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 w:rsidRPr="00860015">
              <w:rPr>
                <w:rStyle w:val="95pt0pt"/>
              </w:rPr>
              <w:t>111.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глицин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гозерелин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голимумаб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гонадотропин хорионический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дабигатрана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этексилат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дазатиниб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дакарбазин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дапаглифлозин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119.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дапсон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даптомицин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дарбэпоэтин</w:t>
            </w:r>
            <w:proofErr w:type="spellEnd"/>
            <w:r>
              <w:rPr>
                <w:rStyle w:val="95pt0pt"/>
              </w:rPr>
              <w:t xml:space="preserve"> альфа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дарунавир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даунорубицин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дегареликс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дексаметазон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десмопрессин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деферазирокс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джозамицин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129.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диазепам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дигоксин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диданозин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дидрогестерон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диклофенак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димеркаптопропансульфонат</w:t>
            </w:r>
            <w:proofErr w:type="spellEnd"/>
            <w:r>
              <w:rPr>
                <w:rStyle w:val="95pt0pt"/>
              </w:rPr>
              <w:t xml:space="preserve"> натрия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диоксометилтетрагидропиримидин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сульфадиметоксин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тримекаин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хлорамфеникол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дифенгидрамин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доксазозин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доксициклин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139.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доксорубицин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дорзоламид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доцетаксел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дротаверин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железа (III) гидроксид </w:t>
            </w:r>
            <w:proofErr w:type="spellStart"/>
            <w:r>
              <w:rPr>
                <w:rStyle w:val="95pt0pt"/>
              </w:rPr>
              <w:t>полимальтозат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железа (III) гидроксида сахарозный комплекс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железа (III) </w:t>
            </w:r>
            <w:proofErr w:type="spellStart"/>
            <w:r>
              <w:rPr>
                <w:rStyle w:val="95pt0pt"/>
              </w:rPr>
              <w:t>оксигидроксида</w:t>
            </w:r>
            <w:proofErr w:type="spellEnd"/>
            <w:r>
              <w:rPr>
                <w:rStyle w:val="95pt0pt"/>
              </w:rPr>
              <w:t>, сахарозы и крахмала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зидовудин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зидовудин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ламивудин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золедроновая</w:t>
            </w:r>
            <w:proofErr w:type="spellEnd"/>
            <w:r>
              <w:rPr>
                <w:rStyle w:val="95pt0pt"/>
              </w:rPr>
              <w:t xml:space="preserve"> кислота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149.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зопиклон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зуклопентиксол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ибупрофен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ивабрадин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153.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идарубицин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идурсульфаза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ломефлоксацин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пиразинамид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этамбутол</w:t>
            </w:r>
            <w:proofErr w:type="spellEnd"/>
            <w:r>
              <w:rPr>
                <w:rStyle w:val="95pt0pt"/>
              </w:rPr>
              <w:t xml:space="preserve"> + пиридоксин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пиразинамид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пиразинамид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рифампицин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159.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пиразинамид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рифампицин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этамбутол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пиразинамид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рифампицин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этамбутол</w:t>
            </w:r>
            <w:proofErr w:type="spellEnd"/>
            <w:r>
              <w:rPr>
                <w:rStyle w:val="95pt0pt"/>
              </w:rPr>
              <w:t xml:space="preserve"> + пиридоксин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рифампицин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изониазид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этамбутол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изосорбида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динитрат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изосорбида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мононитрат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иматиниб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имидазолилэтанамид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пентандиовой</w:t>
            </w:r>
            <w:proofErr w:type="spellEnd"/>
            <w:r>
              <w:rPr>
                <w:rStyle w:val="95pt0pt"/>
              </w:rPr>
              <w:t xml:space="preserve"> кислоты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имипрамин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иммуноглобулин антирабический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169.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иммуноглобулин против клещевого энцефалита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иммуноглобулин противостолбнячный человека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иммуноглобулин человека нормальный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индакатерол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индапамид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инозин + </w:t>
            </w:r>
            <w:proofErr w:type="spellStart"/>
            <w:r>
              <w:rPr>
                <w:rStyle w:val="95pt0pt"/>
              </w:rPr>
              <w:t>никотинамид</w:t>
            </w:r>
            <w:proofErr w:type="spellEnd"/>
            <w:r>
              <w:rPr>
                <w:rStyle w:val="95pt0pt"/>
              </w:rPr>
              <w:t xml:space="preserve"> + рибофлавин + янтарная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аспарт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аспарт</w:t>
            </w:r>
            <w:proofErr w:type="spellEnd"/>
            <w:r>
              <w:rPr>
                <w:rStyle w:val="95pt0pt"/>
              </w:rPr>
              <w:t xml:space="preserve"> двухфазный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гларгин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глулизин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179.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инсулин двухфазный (человеческий генно-инженерный)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деглудек</w:t>
            </w:r>
            <w:proofErr w:type="spellEnd"/>
            <w:r>
              <w:rPr>
                <w:rStyle w:val="95pt0pt"/>
              </w:rPr>
              <w:t xml:space="preserve"> + инсулин </w:t>
            </w:r>
            <w:proofErr w:type="spellStart"/>
            <w:r>
              <w:rPr>
                <w:rStyle w:val="95pt0pt"/>
              </w:rPr>
              <w:t>аспарт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деглудек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детемир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лизпро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инсулин </w:t>
            </w:r>
            <w:proofErr w:type="spellStart"/>
            <w:r>
              <w:rPr>
                <w:rStyle w:val="95pt0pt"/>
              </w:rPr>
              <w:t>лизпро</w:t>
            </w:r>
            <w:proofErr w:type="spellEnd"/>
            <w:r>
              <w:rPr>
                <w:rStyle w:val="95pt0pt"/>
              </w:rPr>
              <w:t xml:space="preserve"> двухфазный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инсулин растворимый (человеческий генно-инженерный)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инсулин-</w:t>
            </w:r>
            <w:proofErr w:type="spellStart"/>
            <w:r>
              <w:rPr>
                <w:rStyle w:val="95pt0pt"/>
              </w:rPr>
              <w:t>изофан</w:t>
            </w:r>
            <w:proofErr w:type="spellEnd"/>
            <w:r>
              <w:rPr>
                <w:rStyle w:val="95pt0pt"/>
              </w:rPr>
              <w:t xml:space="preserve"> (человеческий генно-инженерный)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интерферон альфа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инфликсимаб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189.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йод + калия йодид + </w:t>
            </w:r>
            <w:proofErr w:type="spellStart"/>
            <w:r>
              <w:rPr>
                <w:rStyle w:val="95pt0pt"/>
              </w:rPr>
              <w:t>глицерол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ипратропия</w:t>
            </w:r>
            <w:proofErr w:type="spellEnd"/>
            <w:r>
              <w:rPr>
                <w:rStyle w:val="95pt0pt"/>
              </w:rPr>
              <w:t xml:space="preserve"> бромид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ипратропия</w:t>
            </w:r>
            <w:proofErr w:type="spellEnd"/>
            <w:r>
              <w:rPr>
                <w:rStyle w:val="95pt0pt"/>
              </w:rPr>
              <w:t xml:space="preserve"> бромид + фенотерол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иринотекан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ифосфамид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кагоцел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калия и магния </w:t>
            </w:r>
            <w:proofErr w:type="spellStart"/>
            <w:r>
              <w:rPr>
                <w:rStyle w:val="95pt0pt"/>
              </w:rPr>
              <w:t>аспарагинат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196.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калия йодид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кальцитонин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кальцитриол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199.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кальция глюконат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кальция </w:t>
            </w:r>
            <w:proofErr w:type="spellStart"/>
            <w:r>
              <w:rPr>
                <w:rStyle w:val="95pt0pt"/>
              </w:rPr>
              <w:t>фолинат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канакинумаб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канамицин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капецитабин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капреомицин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каптоприл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карбамазепин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карбетоцин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карбоксим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209.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карбоплатин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карведилол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кветиапин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кетоаналоги</w:t>
            </w:r>
            <w:proofErr w:type="spellEnd"/>
            <w:r>
              <w:rPr>
                <w:rStyle w:val="95pt0pt"/>
              </w:rPr>
              <w:t xml:space="preserve"> аминокислот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кетопрофен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кеторолак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кларитромицин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клиндамицин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кломипрамин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кломифен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219.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клоназепам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клонидин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клопидогрел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клотримазол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колекальциферол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комплекс -железа (III) </w:t>
            </w:r>
            <w:proofErr w:type="spellStart"/>
            <w:r>
              <w:rPr>
                <w:rStyle w:val="95pt0pt"/>
              </w:rPr>
              <w:t>оксигидроксида</w:t>
            </w:r>
            <w:proofErr w:type="spellEnd"/>
            <w:r>
              <w:rPr>
                <w:rStyle w:val="95pt0pt"/>
              </w:rPr>
              <w:t>, сахарозы и крахмала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ко-</w:t>
            </w:r>
            <w:proofErr w:type="spellStart"/>
            <w:r>
              <w:rPr>
                <w:rStyle w:val="95pt0pt"/>
              </w:rPr>
              <w:t>тримоксазол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кромоглициевая</w:t>
            </w:r>
            <w:proofErr w:type="spellEnd"/>
            <w:r>
              <w:rPr>
                <w:rStyle w:val="95pt0pt"/>
              </w:rPr>
              <w:t xml:space="preserve"> кислота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ксилометазолин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лакосамид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229.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лактулоза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ламивудин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данреотид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лаппаконитина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гидробромид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леводопа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бенсеразид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леводопа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карбидопа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левомепромазин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левотироксин</w:t>
            </w:r>
            <w:proofErr w:type="spellEnd"/>
            <w:r>
              <w:rPr>
                <w:rStyle w:val="95pt0pt"/>
              </w:rPr>
              <w:t xml:space="preserve"> натрия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левофлоксацин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238.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лейпрорелин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239.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лизиноприл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линаглиптин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лозартан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ломефлоксацин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пиразинамид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протионамид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этамбутол</w:t>
            </w:r>
            <w:proofErr w:type="spellEnd"/>
            <w:r>
              <w:rPr>
                <w:rStyle w:val="95pt0pt"/>
              </w:rPr>
              <w:t xml:space="preserve"> + пиридоксин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ломефлоксацин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ломустин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лоперамид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лопинавир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ритонавир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лоразепам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лоратадин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249.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лорноксикам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макрогол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мебеверин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мебендазол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меброфенин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медроксипрогестерон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м ел ф алан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мельдоний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менадиона</w:t>
            </w:r>
            <w:proofErr w:type="spellEnd"/>
            <w:r>
              <w:rPr>
                <w:rStyle w:val="95pt0pt"/>
              </w:rPr>
              <w:t xml:space="preserve"> натрия бисульфит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меркаптопурин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259.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месалазин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месна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метилдопа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метилпреднизолон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метоклопрамид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метоксиполиэтиленгликоль-эпоэтин</w:t>
            </w:r>
            <w:proofErr w:type="spellEnd"/>
            <w:r>
              <w:rPr>
                <w:rStyle w:val="95pt0pt"/>
              </w:rPr>
              <w:t xml:space="preserve"> бета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метопролол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метотрексат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метронидазол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метформин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269.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мефлохин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мидазолам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микофенолата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мофетил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микофеноловая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митомицин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моксифлоксацин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моксонидин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мометазон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мороктоког</w:t>
            </w:r>
            <w:proofErr w:type="spellEnd"/>
            <w:r>
              <w:rPr>
                <w:rStyle w:val="95pt0pt"/>
              </w:rPr>
              <w:t xml:space="preserve"> альфа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морфин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279.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налоксон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налоксон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оксикодон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налтрексон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282.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нандролон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нарлапревир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натамицин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невирапин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неларабин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неостигмина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метилсульфат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нилотиниб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289.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нимодипин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нинтеданиб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нистатин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нитизинон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нитразепам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нитроглицерин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нифедипин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норэпинефрин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норэтистерон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оксазепам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299.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оксалиплатин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оксациллин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окскарбазепин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октоког</w:t>
            </w:r>
            <w:proofErr w:type="spellEnd"/>
            <w:r>
              <w:rPr>
                <w:rStyle w:val="95pt0pt"/>
              </w:rPr>
              <w:t xml:space="preserve"> альфа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октреотид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оланзапин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омепразол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ондансетрон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осельтамивир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офлоксацин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309.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паклитаксел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палиперидон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панитумумаб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панкреатин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парацетамол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парикальцитол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пароксетин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пеницилламин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пентоксифиллин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перампанел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319.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периндоприл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перициазин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пертузумаб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перфеназин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пилокарпин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пимекролимус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325.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пипофезин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пирацетам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пирибедил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пиридоксин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329.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пиридостигмина</w:t>
            </w:r>
            <w:proofErr w:type="spellEnd"/>
            <w:r>
              <w:rPr>
                <w:rStyle w:val="95pt0pt"/>
              </w:rPr>
              <w:t xml:space="preserve"> бромид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платифиллин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повидон</w:t>
            </w:r>
            <w:proofErr w:type="spellEnd"/>
            <w:r>
              <w:rPr>
                <w:rStyle w:val="95pt0pt"/>
              </w:rPr>
              <w:t>-йод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полипептиды коры головного мозга скота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прамипексол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преднизолон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прогестерон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прокаинамид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прокарбазин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пропафенон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339.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пропионилфенил-этоксиэтилпиперидин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пропранолол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протионамид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пэгинтерферон</w:t>
            </w:r>
            <w:proofErr w:type="spellEnd"/>
            <w:r>
              <w:rPr>
                <w:rStyle w:val="95pt0pt"/>
              </w:rPr>
              <w:t xml:space="preserve"> альфа-2а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пэгинтерферон</w:t>
            </w:r>
            <w:proofErr w:type="spellEnd"/>
            <w:r>
              <w:rPr>
                <w:rStyle w:val="95pt0pt"/>
              </w:rPr>
              <w:t xml:space="preserve"> альфа-2Ь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пэгинтерферон</w:t>
            </w:r>
            <w:proofErr w:type="spellEnd"/>
            <w:r>
              <w:rPr>
                <w:rStyle w:val="95pt0pt"/>
              </w:rPr>
              <w:t xml:space="preserve"> бета-1а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ралтегравир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ралтитрексид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ранитидин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репаглинид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349.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репаглинид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ретинол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рибавирин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ривароксабан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ривастигмин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рилпивирин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тенофовир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эмтрицитабин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рисперидон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ритонавир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ритуксимаб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рифабутин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359.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рифамицин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рифампицин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ромиплостим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руксолитиниб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саквинавир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саксаглиптин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салициловая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салметерол</w:t>
            </w:r>
            <w:proofErr w:type="spellEnd"/>
            <w:r>
              <w:rPr>
                <w:rStyle w:val="95pt0pt"/>
              </w:rPr>
              <w:t xml:space="preserve"> + </w:t>
            </w:r>
            <w:proofErr w:type="spellStart"/>
            <w:r>
              <w:rPr>
                <w:rStyle w:val="95pt0pt"/>
              </w:rPr>
              <w:t>флутиказон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сальбутамол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368.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секукинумаб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369.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сеннозиды</w:t>
            </w:r>
            <w:proofErr w:type="spellEnd"/>
            <w:r>
              <w:rPr>
                <w:rStyle w:val="95pt0pt"/>
              </w:rPr>
              <w:t xml:space="preserve"> А и В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сертиндол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сертралин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симвастатин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ситаглиптин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смектит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диоктаэдрический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солифенацин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соматропин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сорафениб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соталол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379.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спарфлоксацин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спиронолактон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ставудин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стрептомицин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сульпирид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сульфасалазин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сунитиниб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тамоксифен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тамсулозин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тафлупрост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389.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телбивудин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темозоломид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тенофовир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тестостерон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тестостерон (смесь эфиров)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тетрациклин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тиамазол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тиамин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тизанидин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тимолол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399.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тиоктовая</w:t>
            </w:r>
            <w:proofErr w:type="spellEnd"/>
            <w:r>
              <w:rPr>
                <w:rStyle w:val="95pt0pt"/>
              </w:rPr>
              <w:t xml:space="preserve"> кислота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тиоридазин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тиотропия</w:t>
            </w:r>
            <w:proofErr w:type="spellEnd"/>
            <w:r>
              <w:rPr>
                <w:rStyle w:val="95pt0pt"/>
              </w:rPr>
              <w:t xml:space="preserve"> бромид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тобрамицин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топирамат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тофацитиниб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тоцилизумаб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трамадол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транексамовая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трастузумаб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409.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третиноин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тригексифенидил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411.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тримеперидин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трипторелин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трифлуоперазин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тропикамид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умифеновир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урапидил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урсодезоксихолевая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устекинумаб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419.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фамотидин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фенитоин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фенобарбитал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феноксиметилпенициллин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фенофибрат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фенспирид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фентанил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филтрастам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финастерид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финголимод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429.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флударабин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флудрокортизон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флуконазол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флуоксетин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флупентиксол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флутамид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флуфеназин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фолиевая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фонтурацетам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формотерол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439.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фосампренавир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фосфазид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фосфолипиды + </w:t>
            </w:r>
            <w:proofErr w:type="spellStart"/>
            <w:r>
              <w:rPr>
                <w:rStyle w:val="95pt0pt"/>
              </w:rPr>
              <w:t>глицирризиновая</w:t>
            </w:r>
            <w:proofErr w:type="spellEnd"/>
            <w:r>
              <w:rPr>
                <w:rStyle w:val="95pt0pt"/>
              </w:rPr>
              <w:t xml:space="preserve"> кислота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фторурацил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фулвестрант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фуросемид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хлорамбуцил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хлорамфеникол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хлоргексидин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хлоропирамин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449.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хлорпромазин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 xml:space="preserve">холина </w:t>
            </w:r>
            <w:proofErr w:type="spellStart"/>
            <w:r>
              <w:rPr>
                <w:rStyle w:val="95pt0pt"/>
              </w:rPr>
              <w:t>альфосцерат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церебролизин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цертолизумаба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пэгол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цетиризин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lastRenderedPageBreak/>
              <w:t>454.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цетуксимаб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цефазолин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цефалексин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цефепим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цефуроксим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459.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цианокобаламин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циклосерин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циклоспорин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циклофосфамид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цинакальцет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ципротерон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ципрофлоксацин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цисплатин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цитарабин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эверолимус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469.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эзомепразол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экулизумаб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элтромбопаг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эмпаглифлозин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эналаприл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эноксапарин</w:t>
            </w:r>
            <w:proofErr w:type="spellEnd"/>
            <w:r>
              <w:rPr>
                <w:rStyle w:val="95pt0pt"/>
              </w:rPr>
              <w:t xml:space="preserve"> натрия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энтекавир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энфувиртид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эпирубицин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эпоэтин</w:t>
            </w:r>
            <w:proofErr w:type="spellEnd"/>
            <w:r>
              <w:rPr>
                <w:rStyle w:val="95pt0pt"/>
              </w:rPr>
              <w:t xml:space="preserve"> альфа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479.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эпоэтин</w:t>
            </w:r>
            <w:proofErr w:type="spellEnd"/>
            <w:r>
              <w:rPr>
                <w:rStyle w:val="95pt0pt"/>
              </w:rPr>
              <w:t xml:space="preserve"> бета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480.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эптаког</w:t>
            </w:r>
            <w:proofErr w:type="spellEnd"/>
            <w:r>
              <w:rPr>
                <w:rStyle w:val="95pt0pt"/>
              </w:rPr>
              <w:t xml:space="preserve"> альфа (активированный)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эрлотиниб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этамбутол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этамзилат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этанерцепт</w:t>
            </w:r>
            <w:proofErr w:type="spellEnd"/>
            <w:r>
              <w:rPr>
                <w:rStyle w:val="95pt0pt"/>
              </w:rPr>
              <w:t xml:space="preserve"> &lt;*&gt;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этанол</w:t>
            </w:r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этилметилгидроксипиридина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сукцинат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этионамид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этопозид</w:t>
            </w:r>
            <w:proofErr w:type="spellEnd"/>
          </w:p>
        </w:tc>
      </w:tr>
      <w:tr w:rsidR="00860015" w:rsidTr="0086001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r>
              <w:rPr>
                <w:rStyle w:val="95pt0pt"/>
              </w:rPr>
              <w:t>489.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015" w:rsidRPr="00860015" w:rsidRDefault="00860015" w:rsidP="00860015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  <w:bCs/>
                <w:color w:val="000000"/>
                <w:spacing w:val="4"/>
                <w:sz w:val="19"/>
                <w:szCs w:val="19"/>
                <w:lang w:eastAsia="ru-RU" w:bidi="ru-RU"/>
              </w:rPr>
            </w:pPr>
            <w:proofErr w:type="spellStart"/>
            <w:r>
              <w:rPr>
                <w:rStyle w:val="95pt0pt"/>
              </w:rPr>
              <w:t>этосуксимид</w:t>
            </w:r>
            <w:proofErr w:type="spellEnd"/>
          </w:p>
        </w:tc>
      </w:tr>
    </w:tbl>
    <w:p w:rsidR="00860015" w:rsidRDefault="00860015"/>
    <w:p w:rsidR="00860015" w:rsidRDefault="00860015" w:rsidP="00860015">
      <w:pPr>
        <w:pStyle w:val="a5"/>
        <w:shd w:val="clear" w:color="auto" w:fill="auto"/>
      </w:pPr>
      <w:r>
        <w:rPr>
          <w:color w:val="000000"/>
          <w:lang w:eastAsia="ru-RU" w:bidi="ru-RU"/>
        </w:rPr>
        <w:t>*Лекарственные препараты, назначаемые по решению врачебной комиссии медицинской организации».</w:t>
      </w:r>
    </w:p>
    <w:sectPr w:rsidR="00860015" w:rsidSect="008600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15"/>
    <w:rsid w:val="002C40D9"/>
    <w:rsid w:val="005A7E99"/>
    <w:rsid w:val="00860015"/>
    <w:rsid w:val="00B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4D04-1FF8-4791-A66C-229C27E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60015"/>
    <w:rPr>
      <w:rFonts w:eastAsia="Times New Roman" w:cs="Times New Roman"/>
      <w:spacing w:val="6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0015"/>
    <w:rPr>
      <w:rFonts w:eastAsia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860015"/>
    <w:pPr>
      <w:widowControl w:val="0"/>
      <w:shd w:val="clear" w:color="auto" w:fill="FFFFFF"/>
      <w:spacing w:before="1200" w:after="300" w:line="0" w:lineRule="atLeast"/>
      <w:jc w:val="both"/>
    </w:pPr>
    <w:rPr>
      <w:rFonts w:eastAsia="Times New Roman" w:cs="Times New Roman"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860015"/>
    <w:pPr>
      <w:widowControl w:val="0"/>
      <w:shd w:val="clear" w:color="auto" w:fill="FFFFFF"/>
      <w:spacing w:before="540" w:line="317" w:lineRule="exact"/>
      <w:jc w:val="center"/>
    </w:pPr>
    <w:rPr>
      <w:rFonts w:eastAsia="Times New Roman" w:cs="Times New Roman"/>
      <w:b/>
      <w:bCs/>
      <w:spacing w:val="9"/>
      <w:sz w:val="20"/>
      <w:szCs w:val="20"/>
    </w:rPr>
  </w:style>
  <w:style w:type="character" w:customStyle="1" w:styleId="95pt0pt">
    <w:name w:val="Основной текст + 9;5 pt;Полужирный;Интервал 0 pt"/>
    <w:basedOn w:val="a3"/>
    <w:rsid w:val="0086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860015"/>
    <w:rPr>
      <w:rFonts w:eastAsia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860015"/>
    <w:pPr>
      <w:widowControl w:val="0"/>
      <w:shd w:val="clear" w:color="auto" w:fill="FFFFFF"/>
      <w:spacing w:line="312" w:lineRule="exact"/>
      <w:ind w:firstLine="720"/>
    </w:pPr>
    <w:rPr>
      <w:rFonts w:eastAsia="Times New Roman" w:cs="Times New Roman"/>
      <w:b/>
      <w:bCs/>
      <w:spacing w:val="4"/>
      <w:sz w:val="19"/>
      <w:szCs w:val="19"/>
    </w:rPr>
  </w:style>
  <w:style w:type="character" w:customStyle="1" w:styleId="12pt0pt">
    <w:name w:val="Основной текст + 12 pt;Полужирный;Интервал 0 pt"/>
    <w:basedOn w:val="a3"/>
    <w:rsid w:val="00B46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2018-12-13T08:51:00Z</dcterms:created>
  <dcterms:modified xsi:type="dcterms:W3CDTF">2018-12-13T09:03:00Z</dcterms:modified>
</cp:coreProperties>
</file>